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A9" w:rsidRPr="005B5AEA" w:rsidRDefault="00BC5CA9" w:rsidP="005B5AEA">
      <w:pPr>
        <w:jc w:val="center"/>
        <w:rPr>
          <w:b/>
          <w:bCs/>
        </w:rPr>
      </w:pPr>
      <w:bookmarkStart w:id="0" w:name="_GoBack"/>
      <w:bookmarkEnd w:id="0"/>
      <w:r w:rsidRPr="005B5AEA">
        <w:rPr>
          <w:b/>
          <w:bCs/>
        </w:rPr>
        <w:t>Пояснительная записка</w:t>
      </w:r>
    </w:p>
    <w:p w:rsidR="005B5AEA" w:rsidRPr="009E1ED5" w:rsidRDefault="005B5AEA" w:rsidP="005B5AEA">
      <w:pPr>
        <w:pStyle w:val="af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9E1ED5">
        <w:rPr>
          <w:i/>
          <w:color w:val="000000"/>
        </w:rPr>
        <w:t>В эру, перегруженную информацией, фотография предоставляет единственную</w:t>
      </w:r>
    </w:p>
    <w:p w:rsidR="005B5AEA" w:rsidRPr="009E1ED5" w:rsidRDefault="005B5AEA" w:rsidP="005B5AEA">
      <w:pPr>
        <w:pStyle w:val="af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9E1ED5">
        <w:rPr>
          <w:i/>
          <w:color w:val="000000"/>
        </w:rPr>
        <w:t> быструю возможность понять что-либо и самую компактную и честную форму для запоминания. Фотография подобна цитате, меткому замечанию или пословице</w:t>
      </w:r>
    </w:p>
    <w:p w:rsidR="005B5AEA" w:rsidRPr="005B5AEA" w:rsidRDefault="005B5AEA" w:rsidP="005B5AEA">
      <w:pPr>
        <w:pStyle w:val="af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9E1ED5">
        <w:rPr>
          <w:i/>
          <w:color w:val="000000"/>
        </w:rPr>
        <w:t>Сьюзан</w:t>
      </w:r>
      <w:proofErr w:type="spellEnd"/>
      <w:r w:rsidRPr="009E1ED5">
        <w:rPr>
          <w:i/>
          <w:color w:val="000000"/>
        </w:rPr>
        <w:t xml:space="preserve"> </w:t>
      </w:r>
      <w:proofErr w:type="spellStart"/>
      <w:r w:rsidRPr="009E1ED5">
        <w:rPr>
          <w:i/>
          <w:color w:val="000000"/>
        </w:rPr>
        <w:t>Зонтаг</w:t>
      </w:r>
      <w:proofErr w:type="spellEnd"/>
    </w:p>
    <w:p w:rsidR="005B5AEA" w:rsidRPr="005B5AEA" w:rsidRDefault="005B5AEA" w:rsidP="005B5AEA">
      <w:pPr>
        <w:jc w:val="center"/>
        <w:rPr>
          <w:b/>
          <w:bCs/>
        </w:rPr>
      </w:pPr>
    </w:p>
    <w:p w:rsidR="00BC5CA9" w:rsidRPr="005B5AEA" w:rsidRDefault="00BC5CA9" w:rsidP="005B5AEA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5B5AEA">
        <w:rPr>
          <w:sz w:val="24"/>
          <w:szCs w:val="24"/>
        </w:rPr>
        <w:t xml:space="preserve">Искусство фотографии, зародившееся более полутора веков назад, в наши дни получило новый толчок в развитии благодаря цифровым технологиям. Цифровые фотокамеры (ЦФК) применяются все шире и шире как профессионалами, так и любителями. ЦФК сочетают в себе и старые возможности пленочной фотографии, и последние достижения науки в искусстве фотографии. С появлением относительно недорогих цифровых фотоаппаратов, быстрых компьютеров и доступных программ для редактирования изображений каждый может создавать прекрасные фотографии, посылать их по электронной почте, создавать великолепные отпечатки, и делать многое другое, недоступное ранее даже профессиональным фотографам. </w:t>
      </w:r>
    </w:p>
    <w:p w:rsidR="005B5AEA" w:rsidRPr="005B5AEA" w:rsidRDefault="003A4BB1" w:rsidP="005B5AEA">
      <w:pPr>
        <w:ind w:firstLine="708"/>
        <w:jc w:val="both"/>
      </w:pPr>
      <w:r w:rsidRPr="005B5AEA">
        <w:t xml:space="preserve">Фотография широко и прочно вошла в жизнь школьников. Она помогает учащимся полнее усвоить общеобразовательные предметы, связать их с практической жизнью. Юные фотолюбители первые помощники учителей; фотоснимки школьников используются как наглядные пособия на уроках. Фотокружок развивает у учащихся наблюдательность, способствует эстетическому воспитанию. </w:t>
      </w:r>
    </w:p>
    <w:p w:rsidR="005B5AEA" w:rsidRDefault="005B5AEA" w:rsidP="005B5AEA">
      <w:pPr>
        <w:ind w:firstLine="708"/>
        <w:jc w:val="both"/>
        <w:rPr>
          <w:color w:val="000000"/>
          <w:shd w:val="clear" w:color="auto" w:fill="FFFFFF"/>
        </w:rPr>
      </w:pPr>
    </w:p>
    <w:p w:rsidR="005B5AEA" w:rsidRDefault="005B5AEA" w:rsidP="009E1ED5">
      <w:pPr>
        <w:jc w:val="both"/>
        <w:rPr>
          <w:color w:val="000000"/>
          <w:shd w:val="clear" w:color="auto" w:fill="FFFFFF"/>
        </w:rPr>
      </w:pPr>
      <w:r w:rsidRPr="005B5AEA">
        <w:rPr>
          <w:color w:val="000000"/>
          <w:shd w:val="clear" w:color="auto" w:fill="FFFFFF"/>
        </w:rPr>
        <w:t>Данная образовательная программа имеет </w:t>
      </w:r>
      <w:r w:rsidRPr="005B5AEA">
        <w:rPr>
          <w:b/>
          <w:bCs/>
          <w:color w:val="000000"/>
          <w:shd w:val="clear" w:color="auto" w:fill="FFFFFF"/>
        </w:rPr>
        <w:t>художественную направленность</w:t>
      </w:r>
      <w:r w:rsidRPr="005B5AEA">
        <w:rPr>
          <w:color w:val="000000"/>
          <w:shd w:val="clear" w:color="auto" w:fill="FFFFFF"/>
        </w:rPr>
        <w:t xml:space="preserve">. </w:t>
      </w:r>
    </w:p>
    <w:p w:rsidR="005B5AEA" w:rsidRDefault="005B5AEA" w:rsidP="005B5AEA">
      <w:pPr>
        <w:ind w:firstLine="708"/>
        <w:jc w:val="both"/>
        <w:rPr>
          <w:color w:val="000000"/>
          <w:shd w:val="clear" w:color="auto" w:fill="FFFFFF"/>
        </w:rPr>
      </w:pPr>
    </w:p>
    <w:p w:rsidR="005B5AEA" w:rsidRDefault="005B5AEA" w:rsidP="009E1ED5">
      <w:pPr>
        <w:jc w:val="both"/>
        <w:rPr>
          <w:color w:val="000000"/>
          <w:shd w:val="clear" w:color="auto" w:fill="FFFFFF"/>
        </w:rPr>
      </w:pPr>
      <w:r w:rsidRPr="005B5AEA">
        <w:rPr>
          <w:color w:val="000000"/>
          <w:shd w:val="clear" w:color="auto" w:fill="FFFFFF"/>
        </w:rPr>
        <w:t>Программа рассчитана на освоение учащимися в возрасте 11-14 лет.</w:t>
      </w:r>
    </w:p>
    <w:p w:rsidR="005B5AEA" w:rsidRDefault="005B5AEA" w:rsidP="005B5AEA">
      <w:pPr>
        <w:ind w:firstLine="708"/>
        <w:jc w:val="both"/>
        <w:rPr>
          <w:color w:val="000000"/>
          <w:shd w:val="clear" w:color="auto" w:fill="FFFFFF"/>
        </w:rPr>
      </w:pPr>
    </w:p>
    <w:p w:rsidR="005B5AEA" w:rsidRPr="005B5AEA" w:rsidRDefault="005B5AEA" w:rsidP="005B5AEA">
      <w:pPr>
        <w:ind w:firstLine="708"/>
        <w:jc w:val="both"/>
      </w:pPr>
      <w:r w:rsidRPr="005B5AEA">
        <w:rPr>
          <w:color w:val="000000"/>
          <w:shd w:val="clear" w:color="auto" w:fill="FFFFFF"/>
        </w:rPr>
        <w:t xml:space="preserve"> За основу взята образовательная программа дополнительного образования детей «Художественная фотография» авторов В.П. Соловьёва и В.А. Константинова, преобразованная составителем с учётом современных требований и местных условий.</w:t>
      </w:r>
    </w:p>
    <w:p w:rsidR="003A4BB1" w:rsidRPr="005B5AEA" w:rsidRDefault="003A4BB1" w:rsidP="005B5AEA">
      <w:pPr>
        <w:ind w:firstLine="708"/>
        <w:jc w:val="both"/>
      </w:pPr>
      <w:r w:rsidRPr="005B5AEA">
        <w:t xml:space="preserve">Настоящая программа рассчитана на </w:t>
      </w:r>
      <w:r w:rsidR="005B5AEA" w:rsidRPr="005B5AEA">
        <w:t>34 часа</w:t>
      </w:r>
      <w:r w:rsidRPr="005B5AEA">
        <w:t xml:space="preserve"> и является начальной ступенью овладения комплексом минимума знаний и практических </w:t>
      </w:r>
      <w:proofErr w:type="gramStart"/>
      <w:r w:rsidRPr="005B5AEA">
        <w:t>навыков  для</w:t>
      </w:r>
      <w:proofErr w:type="gramEnd"/>
      <w:r w:rsidRPr="005B5AEA">
        <w:t xml:space="preserve"> последующей самостоятельной работы. Работа кружка проводится в течени</w:t>
      </w:r>
      <w:r w:rsidR="00522195" w:rsidRPr="005B5AEA">
        <w:t>е</w:t>
      </w:r>
      <w:r w:rsidRPr="005B5AEA">
        <w:t xml:space="preserve"> одного года по </w:t>
      </w:r>
      <w:r w:rsidR="00522195" w:rsidRPr="005B5AEA">
        <w:t>1</w:t>
      </w:r>
      <w:r w:rsidRPr="005B5AEA">
        <w:t xml:space="preserve"> часа в неделю. </w:t>
      </w:r>
    </w:p>
    <w:p w:rsidR="003A4BB1" w:rsidRPr="005B5AEA" w:rsidRDefault="003A4BB1" w:rsidP="005B5AEA">
      <w:pPr>
        <w:ind w:firstLine="709"/>
        <w:jc w:val="both"/>
      </w:pPr>
      <w:r w:rsidRPr="005B5AEA">
        <w:t>При выполнении работ следует максимально использовать личную инициативу учащихся, с тем, чтобы поощрять творческую мысль, самостоятельные поиски интересных и современных тем.</w:t>
      </w:r>
    </w:p>
    <w:p w:rsidR="003A4BB1" w:rsidRPr="005B5AEA" w:rsidRDefault="003A4BB1" w:rsidP="005B5AEA">
      <w:pPr>
        <w:ind w:firstLine="709"/>
        <w:jc w:val="both"/>
      </w:pPr>
      <w:r w:rsidRPr="005B5AEA">
        <w:t>Специфика кружка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3A4BB1" w:rsidRPr="005B5AEA" w:rsidRDefault="003A4BB1" w:rsidP="005B5AEA">
      <w:pPr>
        <w:ind w:firstLine="709"/>
        <w:jc w:val="both"/>
      </w:pPr>
      <w:r w:rsidRPr="005B5AEA">
        <w:t>Этот процесс можно назвать творчеством с большой буквы, но ребенок реализует свою потребность в развитии.</w:t>
      </w:r>
    </w:p>
    <w:p w:rsidR="0006132B" w:rsidRPr="005B5AEA" w:rsidRDefault="0006132B" w:rsidP="005B5AEA">
      <w:r w:rsidRPr="005B5AEA">
        <w:t>Данный курс кружка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</w:t>
      </w:r>
    </w:p>
    <w:p w:rsidR="003A4BB1" w:rsidRDefault="003A4BB1" w:rsidP="005B5AEA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p w:rsidR="005B5AEA" w:rsidRDefault="005B5AEA" w:rsidP="005B5AEA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p w:rsidR="005B5AEA" w:rsidRPr="005B5AEA" w:rsidRDefault="005B5AEA" w:rsidP="005B5AEA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sectPr w:rsidR="005B5AEA" w:rsidRPr="005B5AEA" w:rsidSect="00A54313">
      <w:foot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9D" w:rsidRDefault="0020089D">
      <w:r>
        <w:separator/>
      </w:r>
    </w:p>
  </w:endnote>
  <w:endnote w:type="continuationSeparator" w:id="0">
    <w:p w:rsidR="0020089D" w:rsidRDefault="002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F0" w:rsidRDefault="00C62EF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718">
      <w:rPr>
        <w:noProof/>
      </w:rPr>
      <w:t>2</w:t>
    </w:r>
    <w:r>
      <w:fldChar w:fldCharType="end"/>
    </w:r>
  </w:p>
  <w:p w:rsidR="00C62EF0" w:rsidRDefault="00C62E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9D" w:rsidRDefault="0020089D">
      <w:r>
        <w:separator/>
      </w:r>
    </w:p>
  </w:footnote>
  <w:footnote w:type="continuationSeparator" w:id="0">
    <w:p w:rsidR="0020089D" w:rsidRDefault="0020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16E"/>
    <w:multiLevelType w:val="multilevel"/>
    <w:tmpl w:val="6E6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5885"/>
    <w:multiLevelType w:val="multilevel"/>
    <w:tmpl w:val="94B6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9799B"/>
    <w:multiLevelType w:val="hybridMultilevel"/>
    <w:tmpl w:val="20801C34"/>
    <w:lvl w:ilvl="0" w:tplc="6C347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002A8"/>
    <w:multiLevelType w:val="hybridMultilevel"/>
    <w:tmpl w:val="2E3AC662"/>
    <w:lvl w:ilvl="0" w:tplc="424A8FBC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651E"/>
    <w:multiLevelType w:val="hybridMultilevel"/>
    <w:tmpl w:val="0360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CA9"/>
    <w:rsid w:val="00003B56"/>
    <w:rsid w:val="00031404"/>
    <w:rsid w:val="00042E36"/>
    <w:rsid w:val="00045B62"/>
    <w:rsid w:val="0006132B"/>
    <w:rsid w:val="0007043D"/>
    <w:rsid w:val="000C772D"/>
    <w:rsid w:val="000D10F1"/>
    <w:rsid w:val="000E5798"/>
    <w:rsid w:val="0014527B"/>
    <w:rsid w:val="00155342"/>
    <w:rsid w:val="001632F0"/>
    <w:rsid w:val="00165C21"/>
    <w:rsid w:val="00193479"/>
    <w:rsid w:val="001C4D23"/>
    <w:rsid w:val="001D191B"/>
    <w:rsid w:val="001E4F6A"/>
    <w:rsid w:val="001E52EB"/>
    <w:rsid w:val="0020089D"/>
    <w:rsid w:val="00265D00"/>
    <w:rsid w:val="002D3380"/>
    <w:rsid w:val="00307BA6"/>
    <w:rsid w:val="00362A4E"/>
    <w:rsid w:val="003A3058"/>
    <w:rsid w:val="003A4BB1"/>
    <w:rsid w:val="003E6156"/>
    <w:rsid w:val="004134BA"/>
    <w:rsid w:val="0042798F"/>
    <w:rsid w:val="004427AF"/>
    <w:rsid w:val="0049269D"/>
    <w:rsid w:val="00522195"/>
    <w:rsid w:val="00572D9A"/>
    <w:rsid w:val="005B5AEA"/>
    <w:rsid w:val="005B7B16"/>
    <w:rsid w:val="005F2A16"/>
    <w:rsid w:val="006A2718"/>
    <w:rsid w:val="006C08CF"/>
    <w:rsid w:val="006C50A2"/>
    <w:rsid w:val="006C54E9"/>
    <w:rsid w:val="006C7301"/>
    <w:rsid w:val="0070175B"/>
    <w:rsid w:val="00715FDA"/>
    <w:rsid w:val="007225DA"/>
    <w:rsid w:val="007B3050"/>
    <w:rsid w:val="007F59F9"/>
    <w:rsid w:val="008216C5"/>
    <w:rsid w:val="00831F65"/>
    <w:rsid w:val="00843B3F"/>
    <w:rsid w:val="008600C4"/>
    <w:rsid w:val="00871A7E"/>
    <w:rsid w:val="008C54D4"/>
    <w:rsid w:val="008E1694"/>
    <w:rsid w:val="008E4C81"/>
    <w:rsid w:val="00910B34"/>
    <w:rsid w:val="009155F7"/>
    <w:rsid w:val="00916633"/>
    <w:rsid w:val="0094222E"/>
    <w:rsid w:val="009568C4"/>
    <w:rsid w:val="009E1ED5"/>
    <w:rsid w:val="00A4049E"/>
    <w:rsid w:val="00A54313"/>
    <w:rsid w:val="00A56314"/>
    <w:rsid w:val="00AA78B3"/>
    <w:rsid w:val="00AC7F6D"/>
    <w:rsid w:val="00B20D56"/>
    <w:rsid w:val="00B65DD4"/>
    <w:rsid w:val="00B86676"/>
    <w:rsid w:val="00B970C0"/>
    <w:rsid w:val="00BA7578"/>
    <w:rsid w:val="00BC4FF2"/>
    <w:rsid w:val="00BC5CA9"/>
    <w:rsid w:val="00BD3F3F"/>
    <w:rsid w:val="00C12935"/>
    <w:rsid w:val="00C15C3B"/>
    <w:rsid w:val="00C52212"/>
    <w:rsid w:val="00C62EF0"/>
    <w:rsid w:val="00C64A47"/>
    <w:rsid w:val="00C65A1B"/>
    <w:rsid w:val="00CF257A"/>
    <w:rsid w:val="00CF4A2D"/>
    <w:rsid w:val="00D14A63"/>
    <w:rsid w:val="00D30E98"/>
    <w:rsid w:val="00D7792E"/>
    <w:rsid w:val="00D97AA2"/>
    <w:rsid w:val="00DA0692"/>
    <w:rsid w:val="00DB490C"/>
    <w:rsid w:val="00DC63A2"/>
    <w:rsid w:val="00E06750"/>
    <w:rsid w:val="00E11680"/>
    <w:rsid w:val="00E169E5"/>
    <w:rsid w:val="00E32277"/>
    <w:rsid w:val="00E373C1"/>
    <w:rsid w:val="00E71DE6"/>
    <w:rsid w:val="00F02AA2"/>
    <w:rsid w:val="00F05A71"/>
    <w:rsid w:val="00F07CBE"/>
    <w:rsid w:val="00F60248"/>
    <w:rsid w:val="00F73390"/>
    <w:rsid w:val="00FA5328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19A9F4-C7D9-4504-B73B-EF85844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A9"/>
    <w:rPr>
      <w:sz w:val="24"/>
      <w:szCs w:val="24"/>
    </w:rPr>
  </w:style>
  <w:style w:type="paragraph" w:styleId="3">
    <w:name w:val="heading 3"/>
    <w:basedOn w:val="a"/>
    <w:next w:val="a"/>
    <w:qFormat/>
    <w:rsid w:val="00BC5CA9"/>
    <w:pPr>
      <w:keepNext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4427A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4427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C5CA9"/>
    <w:pPr>
      <w:ind w:firstLine="720"/>
      <w:jc w:val="both"/>
    </w:pPr>
    <w:rPr>
      <w:rFonts w:ascii="Arial Narrow" w:hAnsi="Arial Narrow"/>
      <w:sz w:val="28"/>
    </w:rPr>
  </w:style>
  <w:style w:type="paragraph" w:styleId="30">
    <w:name w:val="Body Text Indent 3"/>
    <w:basedOn w:val="a"/>
    <w:rsid w:val="00BC5CA9"/>
    <w:pPr>
      <w:spacing w:after="120"/>
      <w:ind w:left="283"/>
    </w:pPr>
    <w:rPr>
      <w:sz w:val="16"/>
      <w:szCs w:val="16"/>
    </w:rPr>
  </w:style>
  <w:style w:type="paragraph" w:customStyle="1" w:styleId="4">
    <w:name w:val="Стиль4"/>
    <w:next w:val="5"/>
    <w:autoRedefine/>
    <w:rsid w:val="00BC5CA9"/>
    <w:pPr>
      <w:spacing w:line="360" w:lineRule="auto"/>
      <w:jc w:val="center"/>
    </w:pPr>
    <w:rPr>
      <w:sz w:val="22"/>
      <w:szCs w:val="24"/>
    </w:rPr>
  </w:style>
  <w:style w:type="paragraph" w:styleId="a4">
    <w:name w:val="Body Text"/>
    <w:basedOn w:val="a"/>
    <w:rsid w:val="00BC5CA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C5CA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31">
    <w:name w:val="заголовок 3"/>
    <w:basedOn w:val="a"/>
    <w:next w:val="a"/>
    <w:rsid w:val="00BC5CA9"/>
    <w:pPr>
      <w:keepNext/>
      <w:spacing w:before="240" w:after="60"/>
    </w:pPr>
    <w:rPr>
      <w:b/>
      <w:snapToGrid w:val="0"/>
      <w:szCs w:val="20"/>
      <w:lang w:val="en-US"/>
    </w:rPr>
  </w:style>
  <w:style w:type="paragraph" w:customStyle="1" w:styleId="a7">
    <w:name w:val="Учебный вопрос"/>
    <w:basedOn w:val="a"/>
    <w:rsid w:val="00BC5CA9"/>
    <w:pPr>
      <w:spacing w:before="120"/>
      <w:ind w:left="284" w:hanging="284"/>
    </w:pPr>
    <w:rPr>
      <w:snapToGrid w:val="0"/>
      <w:szCs w:val="20"/>
    </w:rPr>
  </w:style>
  <w:style w:type="paragraph" w:styleId="5">
    <w:name w:val="List 5"/>
    <w:basedOn w:val="a"/>
    <w:rsid w:val="00BC5CA9"/>
    <w:pPr>
      <w:ind w:left="1415" w:hanging="283"/>
    </w:pPr>
  </w:style>
  <w:style w:type="character" w:customStyle="1" w:styleId="70">
    <w:name w:val="Заголовок 7 Знак"/>
    <w:link w:val="7"/>
    <w:rsid w:val="004427AF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4427AF"/>
    <w:rPr>
      <w:rFonts w:ascii="Cambria" w:eastAsia="Times New Roman" w:hAnsi="Cambria" w:cs="Times New Roman"/>
      <w:sz w:val="22"/>
      <w:szCs w:val="22"/>
    </w:rPr>
  </w:style>
  <w:style w:type="table" w:styleId="a8">
    <w:name w:val="Table Grid"/>
    <w:basedOn w:val="a1"/>
    <w:rsid w:val="00DB4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C62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C62EF0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C62EF0"/>
    <w:rPr>
      <w:sz w:val="24"/>
      <w:szCs w:val="24"/>
    </w:rPr>
  </w:style>
  <w:style w:type="paragraph" w:styleId="ab">
    <w:name w:val="No Spacing"/>
    <w:link w:val="ac"/>
    <w:uiPriority w:val="1"/>
    <w:qFormat/>
    <w:rsid w:val="007225DA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7225DA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E0675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E0675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AEA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5B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Reanimator Extreme Edition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Admin</dc:creator>
  <cp:keywords/>
  <cp:lastModifiedBy>user</cp:lastModifiedBy>
  <cp:revision>2</cp:revision>
  <cp:lastPrinted>2019-09-24T05:22:00Z</cp:lastPrinted>
  <dcterms:created xsi:type="dcterms:W3CDTF">2019-12-06T17:09:00Z</dcterms:created>
  <dcterms:modified xsi:type="dcterms:W3CDTF">2019-12-06T17:09:00Z</dcterms:modified>
</cp:coreProperties>
</file>